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9E1C24">
        <w:rPr>
          <w:b/>
          <w:sz w:val="28"/>
          <w:szCs w:val="28"/>
          <w:lang w:val="en-US"/>
        </w:rPr>
        <w:t>3</w:t>
      </w:r>
      <w:r w:rsidR="00C6693C">
        <w:rPr>
          <w:b/>
          <w:sz w:val="28"/>
          <w:szCs w:val="28"/>
          <w:lang w:val="en-US"/>
        </w:rPr>
        <w:t>1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30523B" w:rsidRDefault="00047164" w:rsidP="00202CF8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A73894" w:rsidRDefault="00484935" w:rsidP="00A73894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202CF8">
        <w:rPr>
          <w:rFonts w:eastAsia="Calibri"/>
          <w:lang w:eastAsia="en-US"/>
        </w:rPr>
        <w:t>1</w:t>
      </w:r>
      <w:r w:rsidR="0030523B" w:rsidRPr="00955933">
        <w:rPr>
          <w:rFonts w:eastAsia="Calibri"/>
          <w:lang w:eastAsia="en-US"/>
        </w:rPr>
        <w:t>.</w:t>
      </w:r>
      <w:r w:rsidR="00A73894" w:rsidRPr="00A73894">
        <w:rPr>
          <w:rFonts w:eastAsia="Calibri"/>
          <w:lang w:eastAsia="en-US"/>
        </w:rPr>
        <w:t xml:space="preserve"> </w:t>
      </w:r>
      <w:r w:rsidR="00A73894" w:rsidRPr="00955933">
        <w:rPr>
          <w:rFonts w:eastAsia="Calibri"/>
          <w:lang w:eastAsia="en-US"/>
        </w:rPr>
        <w:t xml:space="preserve">Постъпило </w:t>
      </w:r>
      <w:r w:rsidR="00A73894" w:rsidRPr="007A4A8C">
        <w:rPr>
          <w:rFonts w:eastAsia="Calibri"/>
          <w:lang w:eastAsia="en-US"/>
        </w:rPr>
        <w:t>пред</w:t>
      </w:r>
      <w:r w:rsidR="00A73894">
        <w:rPr>
          <w:rFonts w:eastAsia="Calibri"/>
          <w:lang w:eastAsia="en-US"/>
        </w:rPr>
        <w:t>ложение от коалиция „БСП ЗА БЪЛГАРИЯ“</w:t>
      </w:r>
      <w:r w:rsidR="00A73894">
        <w:rPr>
          <w:rFonts w:eastAsia="Calibri"/>
          <w:lang w:val="en-US" w:eastAsia="en-US"/>
        </w:rPr>
        <w:t xml:space="preserve"> </w:t>
      </w:r>
      <w:r w:rsidR="00A73894" w:rsidRPr="007A4A8C">
        <w:rPr>
          <w:rFonts w:eastAsia="Calibri"/>
          <w:lang w:eastAsia="en-US"/>
        </w:rPr>
        <w:t xml:space="preserve">с вх. № </w:t>
      </w:r>
      <w:r w:rsidR="00A73894">
        <w:rPr>
          <w:rFonts w:eastAsia="Calibri"/>
          <w:lang w:eastAsia="en-US"/>
        </w:rPr>
        <w:t>1</w:t>
      </w:r>
      <w:r w:rsidR="00A73894">
        <w:rPr>
          <w:rFonts w:eastAsia="Calibri"/>
          <w:lang w:val="en-US" w:eastAsia="en-US"/>
        </w:rPr>
        <w:t>61</w:t>
      </w:r>
      <w:r w:rsidR="00A73894">
        <w:rPr>
          <w:rFonts w:eastAsia="Calibri"/>
          <w:lang w:eastAsia="en-US"/>
        </w:rPr>
        <w:t>/</w:t>
      </w:r>
      <w:r w:rsidR="00A73894">
        <w:rPr>
          <w:rFonts w:eastAsia="Calibri"/>
          <w:lang w:val="en-US" w:eastAsia="en-US"/>
        </w:rPr>
        <w:t>29</w:t>
      </w:r>
      <w:r w:rsidR="00A73894" w:rsidRPr="007A4A8C">
        <w:rPr>
          <w:rFonts w:eastAsia="Calibri"/>
          <w:lang w:eastAsia="en-US"/>
        </w:rPr>
        <w:t>.10.2019г., относно допълване списъка с резервните членове и извършване на промени в съставите на СИК.</w:t>
      </w:r>
    </w:p>
    <w:p w:rsidR="00A73894" w:rsidRDefault="00A73894" w:rsidP="00A73894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2. Постъпило предложение от О</w:t>
      </w:r>
      <w:r w:rsidR="003322E2">
        <w:rPr>
          <w:rFonts w:eastAsia="Calibri"/>
          <w:lang w:eastAsia="en-US"/>
        </w:rPr>
        <w:t xml:space="preserve">бединени </w:t>
      </w:r>
      <w:r>
        <w:rPr>
          <w:rFonts w:eastAsia="Calibri"/>
          <w:lang w:eastAsia="en-US"/>
        </w:rPr>
        <w:t>П</w:t>
      </w:r>
      <w:r w:rsidR="003322E2">
        <w:rPr>
          <w:rFonts w:eastAsia="Calibri"/>
          <w:lang w:eastAsia="en-US"/>
        </w:rPr>
        <w:t>атриоти -</w:t>
      </w:r>
      <w:r>
        <w:rPr>
          <w:rFonts w:eastAsia="Calibri"/>
          <w:lang w:eastAsia="en-US"/>
        </w:rPr>
        <w:t xml:space="preserve"> Разград с вх. № 1</w:t>
      </w:r>
      <w:r>
        <w:rPr>
          <w:rFonts w:eastAsia="Calibri"/>
          <w:lang w:val="en-US" w:eastAsia="en-US"/>
        </w:rPr>
        <w:t>6</w:t>
      </w:r>
      <w:r>
        <w:rPr>
          <w:rFonts w:eastAsia="Calibri"/>
          <w:lang w:eastAsia="en-US"/>
        </w:rPr>
        <w:t>5/30.10.2019г., относно допълване списъка с резервните членове и извършване на промени в съставите на СИК.</w:t>
      </w:r>
    </w:p>
    <w:p w:rsidR="00484935" w:rsidRDefault="0092679D" w:rsidP="00484935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3</w:t>
      </w:r>
      <w:r w:rsidR="00484935">
        <w:rPr>
          <w:rFonts w:eastAsia="Calibri"/>
          <w:lang w:eastAsia="en-US"/>
        </w:rPr>
        <w:t>. Постъпило предложение от О</w:t>
      </w:r>
      <w:r>
        <w:rPr>
          <w:rFonts w:eastAsia="Calibri"/>
          <w:lang w:eastAsia="en-US"/>
        </w:rPr>
        <w:t xml:space="preserve">бединени </w:t>
      </w:r>
      <w:r w:rsidR="00484935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>атриоти -</w:t>
      </w:r>
      <w:r w:rsidR="00484935">
        <w:rPr>
          <w:rFonts w:eastAsia="Calibri"/>
          <w:lang w:eastAsia="en-US"/>
        </w:rPr>
        <w:t xml:space="preserve"> Разград с вх. № 170/31.10.2019г., относно допълване списъка с резервните членове и извършване на промени в съставите на СИК.</w:t>
      </w:r>
    </w:p>
    <w:p w:rsidR="0092679D" w:rsidRDefault="0092679D" w:rsidP="002E3FDC">
      <w:pPr>
        <w:ind w:left="284" w:firstLine="1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484935">
        <w:rPr>
          <w:rFonts w:eastAsia="Calibri"/>
          <w:lang w:eastAsia="en-US"/>
        </w:rPr>
        <w:t xml:space="preserve">. </w:t>
      </w:r>
      <w:r w:rsidR="002E3FDC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остъпило заявление </w:t>
      </w:r>
      <w:r w:rsidRPr="00484935">
        <w:rPr>
          <w:rFonts w:eastAsia="Calibri"/>
          <w:lang w:eastAsia="en-US"/>
        </w:rPr>
        <w:t xml:space="preserve">от коалиция „БСП ЗА БЪЛГАРИЯ“ </w:t>
      </w:r>
      <w:r>
        <w:rPr>
          <w:rFonts w:eastAsia="Calibri"/>
          <w:lang w:eastAsia="en-US"/>
        </w:rPr>
        <w:t>с вх. № 9/3</w:t>
      </w:r>
      <w:r w:rsidRPr="00484935">
        <w:rPr>
          <w:rFonts w:eastAsia="Calibri"/>
          <w:lang w:eastAsia="en-US"/>
        </w:rPr>
        <w:t xml:space="preserve">1.10.2019 г. </w:t>
      </w:r>
      <w:r>
        <w:rPr>
          <w:rFonts w:eastAsia="Calibri"/>
          <w:lang w:eastAsia="en-US"/>
        </w:rPr>
        <w:t xml:space="preserve">от 10.20 ч. </w:t>
      </w:r>
      <w:r w:rsidRPr="00484935">
        <w:rPr>
          <w:rFonts w:eastAsia="Calibri"/>
          <w:lang w:eastAsia="en-US"/>
        </w:rPr>
        <w:t>за регистрация на застъпници на кандидатска листа.</w:t>
      </w:r>
    </w:p>
    <w:p w:rsidR="003322E2" w:rsidRPr="003322E2" w:rsidRDefault="003322E2" w:rsidP="003322E2">
      <w:pPr>
        <w:ind w:left="284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A67B66">
        <w:rPr>
          <w:rFonts w:eastAsia="Calibri"/>
          <w:lang w:eastAsia="en-US"/>
        </w:rPr>
        <w:t xml:space="preserve">Разглеждане на </w:t>
      </w:r>
      <w:r w:rsidRPr="00A67B66">
        <w:rPr>
          <w:rFonts w:eastAsia="Calibri"/>
          <w:bCs/>
          <w:lang w:eastAsia="en-US"/>
        </w:rPr>
        <w:t xml:space="preserve">жалба от </w:t>
      </w:r>
      <w:r>
        <w:rPr>
          <w:rFonts w:eastAsia="Calibri"/>
          <w:bCs/>
          <w:lang w:eastAsia="en-US"/>
        </w:rPr>
        <w:t>Мустафа Назъм Мустафа – кандидат за общински съветник от ПП „НОВОТО ВРЕМЕ“</w:t>
      </w:r>
      <w:r w:rsidR="002E3FDC">
        <w:rPr>
          <w:rFonts w:eastAsia="Calibri"/>
          <w:bCs/>
          <w:lang w:eastAsia="en-US"/>
        </w:rPr>
        <w:t>,</w:t>
      </w:r>
      <w:r>
        <w:rPr>
          <w:rFonts w:eastAsia="Calibri"/>
          <w:bCs/>
          <w:lang w:eastAsia="en-US"/>
        </w:rPr>
        <w:t xml:space="preserve"> постъпила в 16.40 часа с вх.№ 173/31.10.2019 г., относно нарушаване на разпоредбата на чл. 440, ал.2 </w:t>
      </w:r>
      <w:r w:rsidR="002E3FDC">
        <w:rPr>
          <w:rFonts w:eastAsia="Calibri"/>
          <w:bCs/>
          <w:lang w:eastAsia="en-US"/>
        </w:rPr>
        <w:t xml:space="preserve">от ИК </w:t>
      </w:r>
      <w:r>
        <w:rPr>
          <w:rFonts w:eastAsia="Calibri"/>
          <w:bCs/>
          <w:lang w:eastAsia="en-US"/>
        </w:rPr>
        <w:t xml:space="preserve">и обявяване на резултатите от гласуването за общински съветници </w:t>
      </w:r>
      <w:r w:rsidR="002E3FDC">
        <w:rPr>
          <w:rFonts w:eastAsia="Calibri"/>
          <w:bCs/>
          <w:lang w:eastAsia="en-US"/>
        </w:rPr>
        <w:t xml:space="preserve">в Решение </w:t>
      </w:r>
      <w:r>
        <w:rPr>
          <w:rFonts w:eastAsia="Calibri"/>
          <w:bCs/>
          <w:lang w:eastAsia="en-US"/>
        </w:rPr>
        <w:t xml:space="preserve">№ 141 – МИ/28.10.2019 г. </w:t>
      </w:r>
      <w:r w:rsidR="002E3FDC">
        <w:rPr>
          <w:rFonts w:eastAsia="Calibri"/>
          <w:bCs/>
          <w:lang w:eastAsia="en-US"/>
        </w:rPr>
        <w:t>на ОИК – Разград.</w:t>
      </w:r>
    </w:p>
    <w:p w:rsidR="00A73894" w:rsidRPr="00955933" w:rsidRDefault="003322E2" w:rsidP="00484935">
      <w:pPr>
        <w:ind w:firstLine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A73894" w:rsidRPr="00955933">
        <w:rPr>
          <w:rFonts w:eastAsia="Calibri"/>
          <w:lang w:eastAsia="en-US"/>
        </w:rPr>
        <w:t>.Организационни въпроси</w:t>
      </w:r>
    </w:p>
    <w:p w:rsidR="0030523B" w:rsidRDefault="003322E2" w:rsidP="00484935">
      <w:pPr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A73894" w:rsidRPr="00955933">
        <w:rPr>
          <w:rFonts w:eastAsia="Calibri"/>
          <w:lang w:eastAsia="en-US"/>
        </w:rPr>
        <w:t>.1 Постъпило писмо по електронна поща с вх. № 1</w:t>
      </w:r>
      <w:r w:rsidR="00A73894" w:rsidRPr="00955933">
        <w:rPr>
          <w:rFonts w:eastAsia="Calibri"/>
          <w:lang w:val="en-US" w:eastAsia="en-US"/>
        </w:rPr>
        <w:t>6</w:t>
      </w:r>
      <w:r w:rsidR="00484935">
        <w:rPr>
          <w:rFonts w:eastAsia="Calibri"/>
          <w:lang w:eastAsia="en-US"/>
        </w:rPr>
        <w:t>9</w:t>
      </w:r>
      <w:r w:rsidR="00A73894" w:rsidRPr="00955933">
        <w:rPr>
          <w:rFonts w:eastAsia="Calibri"/>
          <w:lang w:eastAsia="en-US"/>
        </w:rPr>
        <w:t>/</w:t>
      </w:r>
      <w:r w:rsidR="00484935">
        <w:rPr>
          <w:rFonts w:eastAsia="Calibri"/>
          <w:lang w:eastAsia="en-US"/>
        </w:rPr>
        <w:t>31</w:t>
      </w:r>
      <w:r w:rsidR="00A73894" w:rsidRPr="00955933">
        <w:rPr>
          <w:rFonts w:eastAsia="Calibri"/>
          <w:lang w:eastAsia="en-US"/>
        </w:rPr>
        <w:t xml:space="preserve">.10.2019 г. от ЦИК, във връзка  с </w:t>
      </w:r>
      <w:r w:rsidR="00717F1D">
        <w:rPr>
          <w:rFonts w:eastAsia="Calibri"/>
          <w:lang w:eastAsia="en-US"/>
        </w:rPr>
        <w:t>организационно – техническа подготовка при провеждане на втори тур на изборите за общински съветници и за кметове на 03.11.2019 г</w:t>
      </w:r>
      <w:bookmarkStart w:id="0" w:name="_GoBack"/>
      <w:bookmarkEnd w:id="0"/>
      <w:r w:rsidR="00484935">
        <w:rPr>
          <w:rFonts w:eastAsia="Calibri"/>
          <w:lang w:eastAsia="en-US"/>
        </w:rPr>
        <w:t>.</w:t>
      </w:r>
    </w:p>
    <w:p w:rsidR="00484935" w:rsidRPr="00411B42" w:rsidRDefault="003322E2" w:rsidP="00484935">
      <w:pPr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484935">
        <w:rPr>
          <w:rFonts w:eastAsia="Calibri"/>
          <w:lang w:eastAsia="en-US"/>
        </w:rPr>
        <w:t xml:space="preserve">.2 </w:t>
      </w:r>
      <w:r w:rsidR="00484935" w:rsidRPr="00955933">
        <w:rPr>
          <w:rFonts w:eastAsia="Calibri"/>
          <w:lang w:eastAsia="en-US"/>
        </w:rPr>
        <w:t>Постъпило писмо по електронна поща с вх. № 1</w:t>
      </w:r>
      <w:r w:rsidR="00484935">
        <w:rPr>
          <w:rFonts w:eastAsia="Calibri"/>
          <w:lang w:eastAsia="en-US"/>
        </w:rPr>
        <w:t>72</w:t>
      </w:r>
      <w:r w:rsidR="00484935" w:rsidRPr="00955933">
        <w:rPr>
          <w:rFonts w:eastAsia="Calibri"/>
          <w:lang w:eastAsia="en-US"/>
        </w:rPr>
        <w:t>/</w:t>
      </w:r>
      <w:r w:rsidR="00484935">
        <w:rPr>
          <w:rFonts w:eastAsia="Calibri"/>
          <w:lang w:eastAsia="en-US"/>
        </w:rPr>
        <w:t>31</w:t>
      </w:r>
      <w:r w:rsidR="00484935" w:rsidRPr="00955933">
        <w:rPr>
          <w:rFonts w:eastAsia="Calibri"/>
          <w:lang w:eastAsia="en-US"/>
        </w:rPr>
        <w:t>.10.2019 г. от ЦИК,</w:t>
      </w:r>
      <w:r w:rsidR="00484935">
        <w:rPr>
          <w:rFonts w:eastAsia="Calibri"/>
          <w:lang w:eastAsia="en-US"/>
        </w:rPr>
        <w:t xml:space="preserve"> във връзка с попълването на протоколите за отчитане на резултатите от гласуването на втори тур на изборите.</w:t>
      </w:r>
    </w:p>
    <w:sectPr w:rsidR="00484935" w:rsidRPr="00411B42" w:rsidSect="00EE60F4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64D2"/>
    <w:rsid w:val="00C4457C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10BEE"/>
    <w:rsid w:val="00D14382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57F8"/>
    <w:rsid w:val="00E40836"/>
    <w:rsid w:val="00E41D05"/>
    <w:rsid w:val="00E5522E"/>
    <w:rsid w:val="00E7321C"/>
    <w:rsid w:val="00E77E07"/>
    <w:rsid w:val="00E80325"/>
    <w:rsid w:val="00E827CC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313</cp:revision>
  <cp:lastPrinted>2019-10-30T15:37:00Z</cp:lastPrinted>
  <dcterms:created xsi:type="dcterms:W3CDTF">2015-09-07T16:39:00Z</dcterms:created>
  <dcterms:modified xsi:type="dcterms:W3CDTF">2019-10-31T14:57:00Z</dcterms:modified>
</cp:coreProperties>
</file>