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C2757F">
        <w:rPr>
          <w:b/>
          <w:sz w:val="28"/>
          <w:szCs w:val="28"/>
        </w:rPr>
        <w:t>15</w:t>
      </w:r>
      <w:r w:rsidR="004D4880">
        <w:rPr>
          <w:b/>
          <w:sz w:val="28"/>
          <w:szCs w:val="28"/>
        </w:rPr>
        <w:t>.</w:t>
      </w:r>
      <w:r w:rsidR="00C2757F">
        <w:rPr>
          <w:b/>
          <w:sz w:val="28"/>
          <w:szCs w:val="28"/>
        </w:rPr>
        <w:t>01.2020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A72CE2" w:rsidRDefault="00047164" w:rsidP="00A72CE2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D2615D" w:rsidRPr="00D2615D" w:rsidRDefault="00D2615D" w:rsidP="00D2615D">
      <w:pPr>
        <w:numPr>
          <w:ilvl w:val="0"/>
          <w:numId w:val="18"/>
        </w:numPr>
        <w:ind w:right="-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Разглеждане на постъпили писма от Общински съвет Разград с вх. №  220/09.01.2020 г. и № 221/15.01.2020 г. относно проведени заседания </w:t>
      </w:r>
      <w:r w:rsidRPr="00ED4B1D">
        <w:rPr>
          <w:rFonts w:eastAsia="Calibri"/>
          <w:lang w:eastAsia="en-US"/>
        </w:rPr>
        <w:t>на Постоянната комисия по предотвратяване и установяване на конфликт на интереси при Общински съвет – Разград като комисия по чл.12, ал.1 НОРИПДУКИ</w:t>
      </w:r>
      <w:r>
        <w:rPr>
          <w:rFonts w:eastAsia="Calibri"/>
          <w:lang w:eastAsia="en-US"/>
        </w:rPr>
        <w:t>.</w:t>
      </w:r>
      <w:bookmarkStart w:id="0" w:name="_GoBack"/>
      <w:bookmarkEnd w:id="0"/>
    </w:p>
    <w:p w:rsidR="00D2615D" w:rsidRDefault="00D2615D" w:rsidP="00D2615D">
      <w:pPr>
        <w:ind w:left="238" w:right="-142" w:firstLine="47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Разни.</w:t>
      </w:r>
    </w:p>
    <w:p w:rsidR="00D2615D" w:rsidRDefault="00D2615D" w:rsidP="00D2615D">
      <w:pPr>
        <w:ind w:left="284" w:right="-142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2.1. Уведомяване за Решение № 1705-МИ от 10.12.2019 г. на ЦИК относно освобождаването като член на ОИК Разград на </w:t>
      </w:r>
      <w:r w:rsidRPr="001419CE">
        <w:rPr>
          <w:color w:val="333333"/>
          <w:shd w:val="clear" w:color="auto" w:fill="FFFFFF"/>
        </w:rPr>
        <w:t>Диана Христова Йорданова</w:t>
      </w:r>
      <w:r>
        <w:rPr>
          <w:rFonts w:eastAsia="Calibri"/>
          <w:lang w:eastAsia="en-US"/>
        </w:rPr>
        <w:t>.</w:t>
      </w:r>
    </w:p>
    <w:p w:rsidR="00A72CE2" w:rsidRDefault="00A72CE2" w:rsidP="008F6046">
      <w:pPr>
        <w:ind w:left="284" w:firstLine="16"/>
        <w:contextualSpacing/>
        <w:jc w:val="both"/>
        <w:rPr>
          <w:rFonts w:eastAsia="Calibri"/>
          <w:lang w:eastAsia="en-US"/>
        </w:rPr>
      </w:pP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139FE"/>
    <w:multiLevelType w:val="hybridMultilevel"/>
    <w:tmpl w:val="99804376"/>
    <w:lvl w:ilvl="0" w:tplc="36D61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6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071B6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A55CD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31D0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2771C"/>
    <w:rsid w:val="0053536A"/>
    <w:rsid w:val="00536107"/>
    <w:rsid w:val="005615F3"/>
    <w:rsid w:val="00561987"/>
    <w:rsid w:val="00583CDE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D6180"/>
    <w:rsid w:val="007D67F5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DEF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BF6E23"/>
    <w:rsid w:val="00C047D7"/>
    <w:rsid w:val="00C05762"/>
    <w:rsid w:val="00C068EA"/>
    <w:rsid w:val="00C15681"/>
    <w:rsid w:val="00C20E1E"/>
    <w:rsid w:val="00C23FDD"/>
    <w:rsid w:val="00C2757F"/>
    <w:rsid w:val="00C27A4E"/>
    <w:rsid w:val="00C27C97"/>
    <w:rsid w:val="00C31ED5"/>
    <w:rsid w:val="00C364D2"/>
    <w:rsid w:val="00C4457C"/>
    <w:rsid w:val="00C46672"/>
    <w:rsid w:val="00C5261D"/>
    <w:rsid w:val="00C6433F"/>
    <w:rsid w:val="00C65715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2615D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25E89"/>
    <w:rsid w:val="00F33B92"/>
    <w:rsid w:val="00F51F2A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14BD-EEFA-4C22-A52E-6B829315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356</cp:revision>
  <cp:lastPrinted>2019-11-02T14:09:00Z</cp:lastPrinted>
  <dcterms:created xsi:type="dcterms:W3CDTF">2015-09-07T16:39:00Z</dcterms:created>
  <dcterms:modified xsi:type="dcterms:W3CDTF">2020-01-15T18:00:00Z</dcterms:modified>
</cp:coreProperties>
</file>