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A7600C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C65E2">
        <w:rPr>
          <w:b/>
          <w:sz w:val="28"/>
          <w:szCs w:val="28"/>
          <w:lang w:val="en-US"/>
        </w:rPr>
        <w:t>6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CB5" w:rsidRPr="007867BC" w:rsidRDefault="009F3CB5" w:rsidP="009F3CB5">
      <w:pPr>
        <w:numPr>
          <w:ilvl w:val="0"/>
          <w:numId w:val="6"/>
        </w:numPr>
        <w:jc w:val="both"/>
        <w:rPr>
          <w:color w:val="000000" w:themeColor="text1"/>
        </w:rPr>
      </w:pPr>
      <w:r w:rsidRPr="007867BC">
        <w:rPr>
          <w:color w:val="000000" w:themeColor="text1"/>
        </w:rPr>
        <w:t xml:space="preserve">Проект на решение относно промени в съставите на СИК на територията на Община Разград от квотата на коалиция </w:t>
      </w:r>
      <w:r w:rsidRPr="007867BC">
        <w:rPr>
          <w:color w:val="000000" w:themeColor="text1"/>
          <w:lang w:val="en-US"/>
        </w:rPr>
        <w:t>“</w:t>
      </w:r>
      <w:r w:rsidRPr="007867BC">
        <w:rPr>
          <w:color w:val="000000" w:themeColor="text1"/>
        </w:rPr>
        <w:t>БСП за България</w:t>
      </w:r>
      <w:r w:rsidRPr="007867BC">
        <w:rPr>
          <w:color w:val="000000" w:themeColor="text1"/>
          <w:lang w:val="en-US"/>
        </w:rPr>
        <w:t xml:space="preserve">” </w:t>
      </w:r>
      <w:r w:rsidRPr="007867BC">
        <w:rPr>
          <w:color w:val="000000" w:themeColor="text1"/>
        </w:rPr>
        <w:t>в изборите за общински съветници и за кметове на 29 октомври 2023 г.;</w:t>
      </w:r>
    </w:p>
    <w:p w:rsidR="009F3CB5" w:rsidRPr="007867BC" w:rsidRDefault="009F3CB5" w:rsidP="009F3CB5">
      <w:pPr>
        <w:numPr>
          <w:ilvl w:val="0"/>
          <w:numId w:val="6"/>
        </w:numPr>
        <w:jc w:val="both"/>
        <w:rPr>
          <w:color w:val="000000" w:themeColor="text1"/>
        </w:rPr>
      </w:pPr>
      <w:r w:rsidRPr="007867BC">
        <w:rPr>
          <w:color w:val="000000" w:themeColor="text1"/>
          <w:shd w:val="clear" w:color="auto" w:fill="FFFFFF"/>
        </w:rPr>
        <w:t xml:space="preserve">Проект на решение </w:t>
      </w:r>
      <w:r w:rsidR="00455BA3">
        <w:rPr>
          <w:color w:val="000000" w:themeColor="text1"/>
          <w:shd w:val="clear" w:color="auto" w:fill="FFFFFF"/>
        </w:rPr>
        <w:t>относно</w:t>
      </w:r>
      <w:r w:rsidRPr="007867BC">
        <w:rPr>
          <w:color w:val="000000" w:themeColor="text1"/>
          <w:shd w:val="clear" w:color="auto" w:fill="FFFFFF"/>
        </w:rPr>
        <w:t xml:space="preserve"> разширяване </w:t>
      </w:r>
      <w:r w:rsidR="00455BA3">
        <w:rPr>
          <w:color w:val="000000" w:themeColor="text1"/>
          <w:shd w:val="clear" w:color="auto" w:fill="FFFFFF"/>
        </w:rPr>
        <w:t>обхвата на образувана секция за гласуване с подвижна избирателна кутия</w:t>
      </w:r>
      <w:bookmarkStart w:id="0" w:name="_GoBack"/>
      <w:bookmarkEnd w:id="0"/>
      <w:r w:rsidR="00455BA3">
        <w:rPr>
          <w:color w:val="000000" w:themeColor="text1"/>
          <w:shd w:val="clear" w:color="auto" w:fill="FFFFFF"/>
        </w:rPr>
        <w:t xml:space="preserve">, </w:t>
      </w:r>
      <w:r w:rsidRPr="007867BC">
        <w:rPr>
          <w:color w:val="000000" w:themeColor="text1"/>
          <w:shd w:val="clear" w:color="auto" w:fill="FFFFFF"/>
        </w:rPr>
        <w:t>при произвеждане на изборите за общински съветници и за кметове, насрочени за 29 октомври 2023 г</w:t>
      </w:r>
      <w:r w:rsidRPr="007867B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9F3CB5" w:rsidRPr="007867BC" w:rsidRDefault="009F3CB5" w:rsidP="00A4541A">
      <w:pPr>
        <w:numPr>
          <w:ilvl w:val="0"/>
          <w:numId w:val="6"/>
        </w:numPr>
        <w:jc w:val="both"/>
        <w:rPr>
          <w:color w:val="000000" w:themeColor="text1"/>
        </w:rPr>
      </w:pPr>
      <w:r w:rsidRPr="007867BC">
        <w:rPr>
          <w:color w:val="000000" w:themeColor="text1"/>
        </w:rPr>
        <w:t>Формиране и утвърждаване единните номера на образуваните два броя подвижни избирателни секции на територията на Община Разград при произвеждане на изборите за общински съветници и за кметове, насрочени за 29 октомври 2023 г.</w:t>
      </w:r>
    </w:p>
    <w:p w:rsidR="009F3CB5" w:rsidRPr="007867BC" w:rsidRDefault="009F3CB5" w:rsidP="00A4541A">
      <w:pPr>
        <w:numPr>
          <w:ilvl w:val="0"/>
          <w:numId w:val="6"/>
        </w:numPr>
        <w:jc w:val="both"/>
        <w:rPr>
          <w:b/>
          <w:color w:val="000000" w:themeColor="text1"/>
        </w:rPr>
      </w:pPr>
      <w:r w:rsidRPr="007867BC">
        <w:rPr>
          <w:rFonts w:eastAsia="Calibri"/>
          <w:color w:val="000000" w:themeColor="text1"/>
        </w:rPr>
        <w:t>Назначаване съставите на ПСИК за гласуване на избиратели с трайни увреждания с подвижна избирателна кутия на територията на община Разград в изборите за общински съветници и за кметове на 29 октомври 2023 г.;</w:t>
      </w:r>
    </w:p>
    <w:p w:rsidR="009F3CB5" w:rsidRPr="007867BC" w:rsidRDefault="009F3CB5" w:rsidP="00A4541A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7867BC">
        <w:rPr>
          <w:rFonts w:eastAsia="Calibri"/>
          <w:color w:val="000000" w:themeColor="text1"/>
        </w:rPr>
        <w:t>Проект за решение за упълномощаване на комисия от ОИК – Разград, за предаване на ТЗ на ГД „ ГРАО“ избирателните списъци от проведеното гласуване на територията на община Разград в изборите за общински съветници и за кметове на 29 октомври 2023 г.;</w:t>
      </w:r>
    </w:p>
    <w:p w:rsidR="009F3CB5" w:rsidRPr="007867BC" w:rsidRDefault="009F3CB5" w:rsidP="009F3CB5">
      <w:pPr>
        <w:numPr>
          <w:ilvl w:val="0"/>
          <w:numId w:val="6"/>
        </w:numPr>
        <w:rPr>
          <w:rFonts w:eastAsia="Calibri"/>
          <w:color w:val="000000" w:themeColor="text1"/>
        </w:rPr>
      </w:pPr>
      <w:r w:rsidRPr="007867BC">
        <w:rPr>
          <w:rFonts w:eastAsia="Calibri"/>
          <w:color w:val="000000" w:themeColor="text1"/>
        </w:rPr>
        <w:t>Други.</w:t>
      </w:r>
    </w:p>
    <w:p w:rsidR="00F34883" w:rsidRPr="00171B02" w:rsidRDefault="00F34883" w:rsidP="005D7F8D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3A5B"/>
    <w:rsid w:val="0043293A"/>
    <w:rsid w:val="004517B9"/>
    <w:rsid w:val="00455BA3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51A99"/>
    <w:rsid w:val="005677B2"/>
    <w:rsid w:val="00574604"/>
    <w:rsid w:val="00593CFD"/>
    <w:rsid w:val="0059728B"/>
    <w:rsid w:val="005D7F8D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B55"/>
    <w:rsid w:val="00B706FD"/>
    <w:rsid w:val="00BA5589"/>
    <w:rsid w:val="00BA5B61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073A2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445D"/>
    <w:rsid w:val="00E07339"/>
    <w:rsid w:val="00E21FEF"/>
    <w:rsid w:val="00E6508E"/>
    <w:rsid w:val="00E757C5"/>
    <w:rsid w:val="00E83804"/>
    <w:rsid w:val="00E91601"/>
    <w:rsid w:val="00E956CF"/>
    <w:rsid w:val="00EB63B6"/>
    <w:rsid w:val="00EC10DA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82C0"/>
  <w15:docId w15:val="{A01A5934-846D-4BDB-9DB8-1D71557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C30F-30DF-4DC6-818B-3B3F61D2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259</cp:revision>
  <cp:lastPrinted>2023-10-16T10:04:00Z</cp:lastPrinted>
  <dcterms:created xsi:type="dcterms:W3CDTF">2015-09-07T16:39:00Z</dcterms:created>
  <dcterms:modified xsi:type="dcterms:W3CDTF">2023-10-16T14:12:00Z</dcterms:modified>
</cp:coreProperties>
</file>